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widowControl/>
        <w:spacing w:line="360" w:lineRule="auto"/>
        <w:ind w:firstLine="482"/>
        <w:jc w:val="center"/>
        <w:rPr>
          <w:rFonts w:hint="default" w:ascii="Times New Roman" w:hAnsi="Times New Roman" w:eastAsia="黑体" w:cs="Times New Roman"/>
          <w:b/>
          <w:bCs/>
          <w:color w:val="000000"/>
          <w:kern w:val="0"/>
          <w:sz w:val="20"/>
          <w:szCs w:val="20"/>
          <w:highlight w:val="none"/>
          <w:u w:color="FFFFFF"/>
          <w:lang w:val="en-US" w:eastAsia="zh-CN"/>
        </w:rPr>
      </w:pPr>
      <w:r>
        <w:rPr>
          <w:rFonts w:hint="default" w:ascii="Times New Roman" w:hAnsi="Times New Roman" w:eastAsia="黑体" w:cs="Times New Roman"/>
          <w:b/>
          <w:bCs/>
          <w:color w:val="000000"/>
          <w:kern w:val="0"/>
          <w:sz w:val="20"/>
          <w:szCs w:val="20"/>
          <w:highlight w:val="none"/>
          <w:u w:color="FFFFFF"/>
        </w:rPr>
        <w:t>Supplementary Table 2: Variability of cytokines among DLBCL patients with different IPI scores</w:t>
      </w:r>
      <w:r>
        <w:rPr>
          <w:rFonts w:hint="default" w:ascii="Times New Roman" w:hAnsi="Times New Roman" w:eastAsia="黑体" w:cs="Times New Roman"/>
          <w:b/>
          <w:bCs/>
          <w:color w:val="000000"/>
          <w:kern w:val="0"/>
          <w:sz w:val="20"/>
          <w:szCs w:val="20"/>
          <w:highlight w:val="none"/>
          <w:u w:color="FFFFFF"/>
          <w:lang w:val="en-US" w:eastAsia="zh-CN"/>
        </w:rPr>
        <w:t>.</w:t>
      </w:r>
    </w:p>
    <w:tbl>
      <w:tblPr>
        <w:tblStyle w:val="5"/>
        <w:tblpPr w:leftFromText="180" w:rightFromText="180" w:vertAnchor="text" w:tblpXSpec="center" w:tblpY="1"/>
        <w:tblOverlap w:val="never"/>
        <w:tblW w:w="5174" w:type="dxa"/>
        <w:tblInd w:w="0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1"/>
        <w:gridCol w:w="1265"/>
        <w:gridCol w:w="1724"/>
        <w:gridCol w:w="1234"/>
      </w:tblGrid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</w:trPr>
        <w:tc>
          <w:tcPr>
            <w:tcW w:w="951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eastAsia="宋体" w:cs="宋体"/>
                <w:b w:val="0"/>
                <w:bCs w:val="0"/>
                <w:color w:val="404040"/>
                <w:spacing w:val="2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宋体"/>
                <w:b/>
                <w:bCs/>
                <w:color w:val="404040"/>
                <w:spacing w:val="2"/>
                <w:kern w:val="0"/>
                <w:sz w:val="20"/>
                <w:szCs w:val="20"/>
              </w:rPr>
              <w:t>指标</w:t>
            </w:r>
          </w:p>
        </w:tc>
        <w:tc>
          <w:tcPr>
            <w:tcW w:w="126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widowControl/>
              <w:spacing w:line="360" w:lineRule="auto"/>
              <w:ind w:firstLine="268"/>
              <w:jc w:val="left"/>
              <w:rPr>
                <w:rFonts w:ascii="Times New Roman" w:hAnsi="Times New Roman" w:eastAsia="宋体" w:cs="宋体"/>
                <w:b w:val="0"/>
                <w:bCs w:val="0"/>
                <w:color w:val="404040"/>
                <w:spacing w:val="2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宋体"/>
                <w:b/>
                <w:bCs/>
                <w:color w:val="404040"/>
                <w:spacing w:val="2"/>
                <w:kern w:val="0"/>
                <w:sz w:val="20"/>
                <w:szCs w:val="20"/>
              </w:rPr>
              <w:t>2vs3</w:t>
            </w:r>
          </w:p>
        </w:tc>
        <w:tc>
          <w:tcPr>
            <w:tcW w:w="172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widowControl/>
              <w:spacing w:line="360" w:lineRule="auto"/>
              <w:ind w:firstLine="268"/>
              <w:jc w:val="left"/>
              <w:rPr>
                <w:rFonts w:ascii="Times New Roman" w:hAnsi="Times New Roman" w:eastAsia="宋体" w:cs="宋体"/>
                <w:b w:val="0"/>
                <w:bCs w:val="0"/>
                <w:color w:val="404040"/>
                <w:spacing w:val="2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宋体"/>
                <w:b/>
                <w:bCs/>
                <w:color w:val="404040"/>
                <w:spacing w:val="2"/>
                <w:kern w:val="0"/>
                <w:sz w:val="20"/>
                <w:szCs w:val="20"/>
              </w:rPr>
              <w:t>2vs4</w:t>
            </w:r>
          </w:p>
        </w:tc>
        <w:tc>
          <w:tcPr>
            <w:tcW w:w="0" w:type="auto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widowControl/>
              <w:spacing w:line="360" w:lineRule="auto"/>
              <w:ind w:firstLine="268"/>
              <w:jc w:val="left"/>
              <w:rPr>
                <w:rFonts w:ascii="Times New Roman" w:hAnsi="Times New Roman" w:eastAsia="宋体" w:cs="宋体"/>
                <w:b w:val="0"/>
                <w:bCs w:val="0"/>
                <w:color w:val="404040"/>
                <w:spacing w:val="2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宋体"/>
                <w:b/>
                <w:bCs/>
                <w:color w:val="404040"/>
                <w:spacing w:val="2"/>
                <w:kern w:val="0"/>
                <w:sz w:val="20"/>
                <w:szCs w:val="20"/>
              </w:rPr>
              <w:t>2vs5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</w:trPr>
        <w:tc>
          <w:tcPr>
            <w:tcW w:w="951" w:type="dxa"/>
            <w:tcBorders>
              <w:top w:val="single" w:color="auto" w:sz="4" w:space="0"/>
              <w:bottom w:val="nil"/>
            </w:tcBorders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eastAsia="宋体" w:cs="宋体"/>
                <w:b w:val="0"/>
                <w:bCs w:val="0"/>
                <w:color w:val="404040"/>
                <w:spacing w:val="2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宋体"/>
                <w:b/>
                <w:bCs/>
                <w:color w:val="404040"/>
                <w:spacing w:val="2"/>
                <w:kern w:val="0"/>
                <w:sz w:val="20"/>
                <w:szCs w:val="20"/>
              </w:rPr>
              <w:t>IL-6</w:t>
            </w:r>
          </w:p>
        </w:tc>
        <w:tc>
          <w:tcPr>
            <w:tcW w:w="1265" w:type="dxa"/>
            <w:tcBorders>
              <w:top w:val="single" w:color="auto" w:sz="4" w:space="0"/>
              <w:bottom w:val="nil"/>
            </w:tcBorders>
          </w:tcPr>
          <w:p>
            <w:pPr>
              <w:widowControl/>
              <w:spacing w:line="360" w:lineRule="auto"/>
              <w:ind w:firstLine="268"/>
              <w:jc w:val="left"/>
              <w:rPr>
                <w:rFonts w:ascii="Times New Roman" w:hAnsi="Times New Roman" w:eastAsia="宋体" w:cs="宋体"/>
                <w:color w:val="404040"/>
                <w:spacing w:val="2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宋体"/>
                <w:i/>
                <w:iCs/>
                <w:color w:val="404040"/>
                <w:spacing w:val="2"/>
                <w:kern w:val="0"/>
                <w:sz w:val="20"/>
                <w:szCs w:val="20"/>
              </w:rPr>
              <w:t>P</w:t>
            </w:r>
            <w:r>
              <w:rPr>
                <w:rFonts w:ascii="Times New Roman" w:hAnsi="Times New Roman" w:eastAsia="宋体" w:cs="宋体"/>
                <w:color w:val="404040"/>
                <w:spacing w:val="2"/>
                <w:kern w:val="0"/>
                <w:sz w:val="20"/>
                <w:szCs w:val="20"/>
              </w:rPr>
              <w:t>=0.005</w:t>
            </w:r>
          </w:p>
          <w:p>
            <w:pPr>
              <w:widowControl/>
              <w:spacing w:line="360" w:lineRule="auto"/>
              <w:ind w:firstLine="268"/>
              <w:jc w:val="left"/>
              <w:rPr>
                <w:rFonts w:ascii="Times New Roman" w:hAnsi="Times New Roman" w:eastAsia="宋体" w:cs="宋体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宋体"/>
                <w:i/>
                <w:iCs/>
                <w:color w:val="404040"/>
                <w:spacing w:val="2"/>
                <w:kern w:val="0"/>
                <w:sz w:val="20"/>
                <w:szCs w:val="20"/>
              </w:rPr>
              <w:t>Z</w:t>
            </w:r>
            <w:r>
              <w:rPr>
                <w:rFonts w:ascii="Times New Roman" w:hAnsi="Times New Roman" w:eastAsia="宋体" w:cs="宋体"/>
                <w:color w:val="404040"/>
                <w:spacing w:val="2"/>
                <w:kern w:val="0"/>
                <w:sz w:val="20"/>
                <w:szCs w:val="20"/>
              </w:rPr>
              <w:t>=2.793</w:t>
            </w:r>
          </w:p>
        </w:tc>
        <w:tc>
          <w:tcPr>
            <w:tcW w:w="1724" w:type="dxa"/>
            <w:tcBorders>
              <w:top w:val="single" w:color="auto" w:sz="4" w:space="0"/>
              <w:bottom w:val="nil"/>
            </w:tcBorders>
          </w:tcPr>
          <w:p>
            <w:pPr>
              <w:widowControl/>
              <w:spacing w:line="360" w:lineRule="auto"/>
              <w:ind w:firstLine="268"/>
              <w:jc w:val="left"/>
              <w:rPr>
                <w:rFonts w:ascii="Times New Roman" w:hAnsi="Times New Roman" w:eastAsia="宋体" w:cs="宋体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宋体"/>
                <w:i/>
                <w:iCs/>
                <w:color w:val="404040"/>
                <w:spacing w:val="2"/>
                <w:kern w:val="0"/>
                <w:sz w:val="20"/>
                <w:szCs w:val="20"/>
              </w:rPr>
              <w:t>P</w:t>
            </w:r>
            <w:r>
              <w:rPr>
                <w:rFonts w:ascii="Times New Roman" w:hAnsi="Times New Roman" w:eastAsia="宋体" w:cs="宋体"/>
                <w:color w:val="404040"/>
                <w:spacing w:val="2"/>
                <w:kern w:val="0"/>
                <w:sz w:val="20"/>
                <w:szCs w:val="20"/>
              </w:rPr>
              <w:t>=</w:t>
            </w:r>
            <w:r>
              <w:rPr>
                <w:rFonts w:ascii="Times New Roman" w:hAnsi="Times New Roman" w:eastAsia="宋体" w:cs="宋体"/>
                <w:color w:val="000000"/>
                <w:kern w:val="0"/>
                <w:sz w:val="20"/>
                <w:szCs w:val="20"/>
              </w:rPr>
              <w:t>0.005</w:t>
            </w:r>
          </w:p>
          <w:p>
            <w:pPr>
              <w:widowControl/>
              <w:spacing w:line="360" w:lineRule="auto"/>
              <w:ind w:firstLine="268"/>
              <w:jc w:val="left"/>
              <w:rPr>
                <w:rFonts w:ascii="Times New Roman" w:hAnsi="Times New Roman" w:eastAsia="宋体" w:cs="宋体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宋体"/>
                <w:i/>
                <w:iCs/>
                <w:color w:val="404040"/>
                <w:spacing w:val="2"/>
                <w:kern w:val="0"/>
                <w:sz w:val="20"/>
                <w:szCs w:val="20"/>
              </w:rPr>
              <w:t>Z</w:t>
            </w:r>
            <w:r>
              <w:rPr>
                <w:rFonts w:ascii="Times New Roman" w:hAnsi="Times New Roman" w:eastAsia="宋体" w:cs="宋体"/>
                <w:color w:val="404040"/>
                <w:spacing w:val="2"/>
                <w:kern w:val="0"/>
                <w:sz w:val="20"/>
                <w:szCs w:val="20"/>
              </w:rPr>
              <w:t>=</w:t>
            </w:r>
            <w:r>
              <w:rPr>
                <w:rFonts w:ascii="Times New Roman" w:hAnsi="Times New Roman" w:eastAsia="宋体" w:cs="宋体"/>
                <w:kern w:val="0"/>
                <w:sz w:val="20"/>
                <w:szCs w:val="20"/>
              </w:rPr>
              <w:t>2.812</w:t>
            </w:r>
          </w:p>
        </w:tc>
        <w:tc>
          <w:tcPr>
            <w:tcW w:w="0" w:type="auto"/>
            <w:tcBorders>
              <w:top w:val="single" w:color="auto" w:sz="4" w:space="0"/>
              <w:bottom w:val="nil"/>
            </w:tcBorders>
          </w:tcPr>
          <w:p>
            <w:pPr>
              <w:widowControl/>
              <w:spacing w:line="360" w:lineRule="auto"/>
              <w:ind w:firstLine="268"/>
              <w:jc w:val="left"/>
              <w:rPr>
                <w:rFonts w:ascii="Times New Roman" w:hAnsi="Times New Roman" w:eastAsia="宋体" w:cs="宋体"/>
                <w:color w:val="404040"/>
                <w:spacing w:val="2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宋体"/>
                <w:i/>
                <w:iCs/>
                <w:color w:val="404040"/>
                <w:spacing w:val="2"/>
                <w:kern w:val="0"/>
                <w:sz w:val="20"/>
                <w:szCs w:val="20"/>
              </w:rPr>
              <w:t>P</w:t>
            </w:r>
            <w:r>
              <w:rPr>
                <w:rFonts w:ascii="Times New Roman" w:hAnsi="Times New Roman" w:eastAsia="宋体" w:cs="宋体"/>
                <w:color w:val="404040"/>
                <w:spacing w:val="2"/>
                <w:kern w:val="0"/>
                <w:sz w:val="20"/>
                <w:szCs w:val="20"/>
              </w:rPr>
              <w:t>=0.013</w:t>
            </w:r>
          </w:p>
          <w:p>
            <w:pPr>
              <w:widowControl/>
              <w:spacing w:line="360" w:lineRule="auto"/>
              <w:ind w:firstLine="268"/>
              <w:jc w:val="left"/>
              <w:rPr>
                <w:rFonts w:ascii="Times New Roman" w:hAnsi="Times New Roman" w:eastAsia="宋体" w:cs="宋体"/>
                <w:color w:val="404040"/>
                <w:spacing w:val="2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宋体"/>
                <w:i/>
                <w:iCs/>
                <w:color w:val="404040"/>
                <w:spacing w:val="2"/>
                <w:kern w:val="0"/>
                <w:sz w:val="20"/>
                <w:szCs w:val="20"/>
              </w:rPr>
              <w:t>Z</w:t>
            </w:r>
            <w:r>
              <w:rPr>
                <w:rFonts w:ascii="Times New Roman" w:hAnsi="Times New Roman" w:eastAsia="宋体" w:cs="宋体"/>
                <w:color w:val="404040"/>
                <w:spacing w:val="2"/>
                <w:kern w:val="0"/>
                <w:sz w:val="20"/>
                <w:szCs w:val="20"/>
              </w:rPr>
              <w:t>=2.495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</w:trPr>
        <w:tc>
          <w:tcPr>
            <w:tcW w:w="951" w:type="dxa"/>
            <w:tcBorders>
              <w:top w:val="nil"/>
              <w:bottom w:val="single" w:color="auto" w:sz="4" w:space="0"/>
            </w:tcBorders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eastAsia="宋体" w:cs="宋体"/>
                <w:b w:val="0"/>
                <w:bCs w:val="0"/>
                <w:color w:val="404040"/>
                <w:spacing w:val="2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宋体"/>
                <w:b/>
                <w:bCs/>
                <w:color w:val="404040"/>
                <w:spacing w:val="2"/>
                <w:kern w:val="0"/>
                <w:sz w:val="20"/>
                <w:szCs w:val="20"/>
              </w:rPr>
              <w:t>IL-10</w:t>
            </w:r>
          </w:p>
        </w:tc>
        <w:tc>
          <w:tcPr>
            <w:tcW w:w="1265" w:type="dxa"/>
            <w:tcBorders>
              <w:top w:val="nil"/>
              <w:bottom w:val="single" w:color="auto" w:sz="4" w:space="0"/>
            </w:tcBorders>
          </w:tcPr>
          <w:p>
            <w:pPr>
              <w:widowControl/>
              <w:spacing w:line="360" w:lineRule="auto"/>
              <w:ind w:firstLine="268"/>
              <w:jc w:val="left"/>
              <w:rPr>
                <w:rFonts w:ascii="Times New Roman" w:hAnsi="Times New Roman" w:eastAsia="宋体" w:cs="宋体"/>
                <w:color w:val="404040"/>
                <w:spacing w:val="2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宋体"/>
                <w:i/>
                <w:iCs/>
                <w:color w:val="404040"/>
                <w:spacing w:val="2"/>
                <w:kern w:val="0"/>
                <w:sz w:val="20"/>
                <w:szCs w:val="20"/>
              </w:rPr>
              <w:t>P</w:t>
            </w:r>
            <w:r>
              <w:rPr>
                <w:rFonts w:ascii="Times New Roman" w:hAnsi="Times New Roman" w:eastAsia="宋体" w:cs="宋体"/>
                <w:color w:val="404040"/>
                <w:spacing w:val="2"/>
                <w:kern w:val="0"/>
                <w:sz w:val="20"/>
                <w:szCs w:val="20"/>
              </w:rPr>
              <w:t>=0.004</w:t>
            </w:r>
          </w:p>
          <w:p>
            <w:pPr>
              <w:widowControl/>
              <w:spacing w:line="360" w:lineRule="auto"/>
              <w:ind w:firstLine="268"/>
              <w:jc w:val="left"/>
              <w:rPr>
                <w:rFonts w:ascii="Times New Roman" w:hAnsi="Times New Roman" w:eastAsia="宋体" w:cs="宋体"/>
                <w:color w:val="404040"/>
                <w:spacing w:val="2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宋体"/>
                <w:i/>
                <w:iCs/>
                <w:color w:val="404040"/>
                <w:spacing w:val="2"/>
                <w:kern w:val="0"/>
                <w:sz w:val="20"/>
                <w:szCs w:val="20"/>
              </w:rPr>
              <w:t>Z</w:t>
            </w:r>
            <w:r>
              <w:rPr>
                <w:rFonts w:ascii="Times New Roman" w:hAnsi="Times New Roman" w:eastAsia="宋体" w:cs="宋体"/>
                <w:color w:val="404040"/>
                <w:spacing w:val="2"/>
                <w:kern w:val="0"/>
                <w:sz w:val="20"/>
                <w:szCs w:val="20"/>
              </w:rPr>
              <w:t>=3.531</w:t>
            </w:r>
          </w:p>
        </w:tc>
        <w:tc>
          <w:tcPr>
            <w:tcW w:w="1724" w:type="dxa"/>
            <w:tcBorders>
              <w:top w:val="nil"/>
              <w:bottom w:val="single" w:color="auto" w:sz="4" w:space="0"/>
            </w:tcBorders>
          </w:tcPr>
          <w:p>
            <w:pPr>
              <w:widowControl/>
              <w:spacing w:line="360" w:lineRule="auto"/>
              <w:ind w:firstLine="268"/>
              <w:jc w:val="left"/>
              <w:rPr>
                <w:rFonts w:ascii="Times New Roman" w:hAnsi="Times New Roman" w:eastAsia="宋体" w:cs="宋体"/>
                <w:i/>
                <w:iCs/>
                <w:color w:val="404040"/>
                <w:spacing w:val="2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宋体"/>
                <w:i/>
                <w:iCs/>
                <w:color w:val="404040"/>
                <w:spacing w:val="2"/>
                <w:kern w:val="0"/>
                <w:sz w:val="20"/>
                <w:szCs w:val="20"/>
              </w:rPr>
              <w:t>P</w:t>
            </w:r>
            <w:r>
              <w:rPr>
                <w:rFonts w:ascii="Times New Roman" w:hAnsi="Times New Roman" w:eastAsia="宋体" w:cs="宋体"/>
                <w:color w:val="404040"/>
                <w:spacing w:val="2"/>
                <w:kern w:val="0"/>
                <w:sz w:val="20"/>
                <w:szCs w:val="20"/>
              </w:rPr>
              <w:t>=0.002</w:t>
            </w:r>
          </w:p>
          <w:p>
            <w:pPr>
              <w:widowControl/>
              <w:spacing w:line="360" w:lineRule="auto"/>
              <w:ind w:firstLine="268"/>
              <w:jc w:val="left"/>
              <w:rPr>
                <w:rFonts w:ascii="Times New Roman" w:hAnsi="Times New Roman" w:eastAsia="宋体" w:cs="宋体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宋体"/>
                <w:i/>
                <w:iCs/>
                <w:color w:val="404040"/>
                <w:spacing w:val="2"/>
                <w:kern w:val="0"/>
                <w:sz w:val="20"/>
                <w:szCs w:val="20"/>
              </w:rPr>
              <w:t>Z</w:t>
            </w:r>
            <w:r>
              <w:rPr>
                <w:rFonts w:ascii="Times New Roman" w:hAnsi="Times New Roman" w:eastAsia="宋体" w:cs="宋体"/>
                <w:color w:val="404040"/>
                <w:spacing w:val="2"/>
                <w:kern w:val="0"/>
                <w:sz w:val="20"/>
                <w:szCs w:val="20"/>
              </w:rPr>
              <w:t>=3.063</w:t>
            </w:r>
          </w:p>
        </w:tc>
        <w:tc>
          <w:tcPr>
            <w:tcW w:w="0" w:type="auto"/>
            <w:tcBorders>
              <w:top w:val="nil"/>
              <w:bottom w:val="single" w:color="auto" w:sz="4" w:space="0"/>
            </w:tcBorders>
          </w:tcPr>
          <w:p>
            <w:pPr>
              <w:widowControl/>
              <w:spacing w:line="360" w:lineRule="auto"/>
              <w:ind w:firstLine="268"/>
              <w:jc w:val="left"/>
              <w:rPr>
                <w:rFonts w:ascii="Times New Roman" w:hAnsi="Times New Roman" w:eastAsia="宋体" w:cs="宋体"/>
                <w:i/>
                <w:iCs/>
                <w:color w:val="404040"/>
                <w:spacing w:val="2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宋体"/>
                <w:i/>
                <w:iCs/>
                <w:color w:val="404040"/>
                <w:spacing w:val="2"/>
                <w:kern w:val="0"/>
                <w:sz w:val="20"/>
                <w:szCs w:val="20"/>
              </w:rPr>
              <w:t>P</w:t>
            </w:r>
            <w:r>
              <w:rPr>
                <w:rFonts w:ascii="Times New Roman" w:hAnsi="Times New Roman" w:eastAsia="宋体" w:cs="宋体"/>
                <w:color w:val="404040"/>
                <w:spacing w:val="2"/>
                <w:kern w:val="0"/>
                <w:sz w:val="20"/>
                <w:szCs w:val="20"/>
              </w:rPr>
              <w:t>=0.002</w:t>
            </w:r>
          </w:p>
          <w:p>
            <w:pPr>
              <w:widowControl/>
              <w:spacing w:line="360" w:lineRule="auto"/>
              <w:ind w:firstLine="268"/>
              <w:jc w:val="left"/>
              <w:rPr>
                <w:rFonts w:ascii="Times New Roman" w:hAnsi="Times New Roman" w:eastAsia="宋体" w:cs="宋体"/>
                <w:color w:val="404040"/>
                <w:spacing w:val="2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宋体"/>
                <w:i/>
                <w:iCs/>
                <w:color w:val="404040"/>
                <w:spacing w:val="2"/>
                <w:kern w:val="0"/>
                <w:sz w:val="20"/>
                <w:szCs w:val="20"/>
              </w:rPr>
              <w:t>Z</w:t>
            </w:r>
            <w:r>
              <w:rPr>
                <w:rFonts w:ascii="Times New Roman" w:hAnsi="Times New Roman" w:eastAsia="宋体" w:cs="宋体"/>
                <w:color w:val="404040"/>
                <w:spacing w:val="2"/>
                <w:kern w:val="0"/>
                <w:sz w:val="20"/>
                <w:szCs w:val="20"/>
              </w:rPr>
              <w:t>=3.037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NjYzQ5MmViM2JlNzVjMDRmMjJmZTRjYmUwNGFhMmEifQ=="/>
  </w:docVars>
  <w:rsids>
    <w:rsidRoot w:val="17832697"/>
    <w:rsid w:val="17832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99"/>
    <w:pPr>
      <w:ind w:firstLine="420" w:firstLineChars="200"/>
    </w:pPr>
    <w:rPr>
      <w:rFonts w:ascii="Calibri" w:hAnsi="Calibri" w:eastAsia="宋体" w:cs="黑体"/>
    </w:rPr>
  </w:style>
  <w:style w:type="table" w:customStyle="1" w:styleId="5">
    <w:name w:val="无格式表格 21"/>
    <w:basedOn w:val="2"/>
    <w:qFormat/>
    <w:uiPriority w:val="42"/>
    <w:rPr>
      <w:kern w:val="2"/>
      <w:sz w:val="21"/>
      <w:szCs w:val="22"/>
    </w:rPr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</w:tblPr>
    <w:tblStylePr w:type="firstRow">
      <w:rPr>
        <w:b/>
        <w:bC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2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1Horz">
      <w:tcPr>
        <w:tcBorders>
          <w:top w:val="single" w:color="7E7E7E" w:themeColor="text1" w:themeTint="80" w:sz="4" w:space="0"/>
          <w:bottom w:val="single" w:color="7E7E7E" w:themeColor="text1" w:themeTint="80" w:sz="4" w:space="0"/>
        </w:tcBorders>
      </w:tcPr>
    </w:tblStyle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2023-04-27T04:29:00Z</dcterms:created>
  <dc:creator>XX-SS-FF</dc:creator>
  <cp:lastModifiedBy>XX-SS-FF</cp:lastModifiedBy>
  <dcterms:modified xsi:type="dcterms:W3CDTF">2023-04-27T04:29:54Z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26253668CE954917874614F2C045759D_11</vt:lpwstr>
  </property>
</Properties>
</file>